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70" w:rsidRPr="00A87162" w:rsidRDefault="005E6D70" w:rsidP="005E6D7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162">
        <w:rPr>
          <w:rFonts w:ascii="Times New Roman" w:hAnsi="Times New Roman" w:cs="Times New Roman"/>
          <w:b/>
          <w:sz w:val="24"/>
          <w:szCs w:val="24"/>
        </w:rPr>
        <w:t>Сведения об электронно-библиотечной системе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в колледже</w:t>
      </w:r>
    </w:p>
    <w:p w:rsidR="005E6D70" w:rsidRDefault="005E6D70" w:rsidP="005E6D7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D70" w:rsidRPr="00A87162" w:rsidRDefault="005E6D70" w:rsidP="00172E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162">
        <w:rPr>
          <w:rFonts w:ascii="Times New Roman" w:hAnsi="Times New Roman" w:cs="Times New Roman"/>
          <w:sz w:val="24"/>
          <w:szCs w:val="24"/>
        </w:rPr>
        <w:t>Доступ к электронно-библиотечной системе Издательства «Лань» осуществляется из читального зала колледжа, а также с личного устройства студента, имеющего доступ к сети Интернет и зарегистрированного в  электронно-библиотечной системе. Для работы в помещении библиотеки регистрация в системе необязательна.</w:t>
      </w:r>
    </w:p>
    <w:p w:rsidR="005E6D70" w:rsidRPr="00A87162" w:rsidRDefault="005E6D70" w:rsidP="00172E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162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Pr="00A87162"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 w:rsidRPr="00A87162">
        <w:rPr>
          <w:rFonts w:ascii="Times New Roman" w:hAnsi="Times New Roman" w:cs="Times New Roman"/>
          <w:sz w:val="24"/>
          <w:szCs w:val="24"/>
        </w:rPr>
        <w:t xml:space="preserve"> с Национальной библиотекой Республики Бурятия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8716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87162">
        <w:rPr>
          <w:rFonts w:ascii="Times New Roman" w:hAnsi="Times New Roman" w:cs="Times New Roman"/>
          <w:sz w:val="24"/>
          <w:szCs w:val="24"/>
        </w:rPr>
        <w:t xml:space="preserve">щиеся и педагоги колледжа имеют бесплатный доступ к электронным копиям документов (более 600 000 книг, газет, журналов, архивных документов, </w:t>
      </w:r>
      <w:r>
        <w:rPr>
          <w:rFonts w:ascii="Times New Roman" w:hAnsi="Times New Roman" w:cs="Times New Roman"/>
          <w:sz w:val="24"/>
          <w:szCs w:val="24"/>
        </w:rPr>
        <w:t>фо</w:t>
      </w:r>
      <w:r w:rsidRPr="00A87162">
        <w:rPr>
          <w:rFonts w:ascii="Times New Roman" w:hAnsi="Times New Roman" w:cs="Times New Roman"/>
          <w:sz w:val="24"/>
          <w:szCs w:val="24"/>
        </w:rPr>
        <w:t>то-, видео, и аудиоматериалов) Виртуального читального зала Президентской библиотеки имени Б.Н.Ельцина.</w:t>
      </w:r>
    </w:p>
    <w:p w:rsidR="005E6D70" w:rsidRPr="00A87162" w:rsidRDefault="005E6D70" w:rsidP="00172E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162">
        <w:rPr>
          <w:rFonts w:ascii="Times New Roman" w:hAnsi="Times New Roman" w:cs="Times New Roman"/>
          <w:sz w:val="24"/>
          <w:szCs w:val="24"/>
        </w:rPr>
        <w:t xml:space="preserve">Доступ к сводному каталогу книжных и электронных изданий из фондов российских библиотек (более 39 млн. записей каталогов, более 4 млн. полнотекстовых документов)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8716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87162">
        <w:rPr>
          <w:rFonts w:ascii="Times New Roman" w:hAnsi="Times New Roman" w:cs="Times New Roman"/>
          <w:sz w:val="24"/>
          <w:szCs w:val="24"/>
        </w:rPr>
        <w:t xml:space="preserve">щиеся и педагоги колледжа получают через электронно-библиотечную систему Национальной Электронной Библиотеки (электронно-библиотечная система НЭБ). </w:t>
      </w:r>
      <w:proofErr w:type="gramStart"/>
      <w:r w:rsidRPr="00A87162"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 w:rsidRPr="00A87162">
        <w:rPr>
          <w:rFonts w:ascii="Times New Roman" w:hAnsi="Times New Roman" w:cs="Times New Roman"/>
          <w:sz w:val="24"/>
          <w:szCs w:val="24"/>
        </w:rPr>
        <w:t xml:space="preserve"> с Национальной библиотекой Республики Бурятия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8716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87162">
        <w:rPr>
          <w:rFonts w:ascii="Times New Roman" w:hAnsi="Times New Roman" w:cs="Times New Roman"/>
          <w:sz w:val="24"/>
          <w:szCs w:val="24"/>
        </w:rPr>
        <w:t>щиеся и педагоги колледжа получают право читать издания, защищенные авторским правом.</w:t>
      </w:r>
    </w:p>
    <w:p w:rsidR="005E6D70" w:rsidRDefault="005E6D70" w:rsidP="00172E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162">
        <w:rPr>
          <w:rFonts w:ascii="Times New Roman" w:hAnsi="Times New Roman" w:cs="Times New Roman"/>
          <w:sz w:val="24"/>
          <w:szCs w:val="24"/>
        </w:rPr>
        <w:t>Электронно-библиотечная система «</w:t>
      </w:r>
      <w:proofErr w:type="spellStart"/>
      <w:r w:rsidRPr="00A87162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A87162">
        <w:rPr>
          <w:rFonts w:ascii="Times New Roman" w:hAnsi="Times New Roman" w:cs="Times New Roman"/>
          <w:sz w:val="24"/>
          <w:szCs w:val="24"/>
        </w:rPr>
        <w:t xml:space="preserve">» обеспечивает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8716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87162">
        <w:rPr>
          <w:rFonts w:ascii="Times New Roman" w:hAnsi="Times New Roman" w:cs="Times New Roman"/>
          <w:sz w:val="24"/>
          <w:szCs w:val="24"/>
        </w:rPr>
        <w:t>щихся и педагогов колледжа правом бесплатного доступа к лицензионным электронным книгам.</w:t>
      </w:r>
    </w:p>
    <w:p w:rsidR="005E6D70" w:rsidRPr="00530B78" w:rsidRDefault="005E6D70" w:rsidP="00172E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ЭБС «</w:t>
      </w:r>
      <w:r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530B7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E6D70" w:rsidRPr="006E6320" w:rsidRDefault="005E6D70" w:rsidP="00172E63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6320">
        <w:rPr>
          <w:rFonts w:ascii="Times New Roman" w:hAnsi="Times New Roman" w:cs="Times New Roman"/>
          <w:sz w:val="24"/>
          <w:szCs w:val="24"/>
        </w:rPr>
        <w:t>- электронно-библиотечные системы:  «</w:t>
      </w:r>
      <w:r w:rsidRPr="006E6320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6E632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E632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E6320">
        <w:rPr>
          <w:rFonts w:ascii="Times New Roman" w:hAnsi="Times New Roman" w:cs="Times New Roman"/>
          <w:sz w:val="24"/>
          <w:szCs w:val="24"/>
        </w:rPr>
        <w:t>», НЭБ, «</w:t>
      </w:r>
      <w:proofErr w:type="spellStart"/>
      <w:r w:rsidRPr="006E6320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6E6320">
        <w:rPr>
          <w:rFonts w:ascii="Times New Roman" w:hAnsi="Times New Roman" w:cs="Times New Roman"/>
          <w:sz w:val="24"/>
          <w:szCs w:val="24"/>
        </w:rPr>
        <w:t>», ЭБС Издательства «Лань».</w:t>
      </w:r>
    </w:p>
    <w:p w:rsidR="005E6D70" w:rsidRPr="005E6D70" w:rsidRDefault="005E6D70" w:rsidP="005E6D70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5E6D70">
        <w:rPr>
          <w:rFonts w:ascii="Times New Roman" w:hAnsi="Times New Roman" w:cs="Times New Roman"/>
          <w:sz w:val="24"/>
          <w:szCs w:val="24"/>
          <w:u w:val="single"/>
        </w:rPr>
        <w:t>Подписная периодическая литература, журналы:</w:t>
      </w:r>
    </w:p>
    <w:p w:rsidR="005E6D70" w:rsidRPr="006E6320" w:rsidRDefault="005E6D70" w:rsidP="005E6D70">
      <w:pPr>
        <w:pStyle w:val="a8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E6320">
        <w:rPr>
          <w:rFonts w:ascii="Times New Roman" w:hAnsi="Times New Roman" w:cs="Times New Roman"/>
          <w:sz w:val="24"/>
          <w:szCs w:val="24"/>
        </w:rPr>
        <w:t>Журнал предпринимательского и корпоративного права</w:t>
      </w:r>
    </w:p>
    <w:p w:rsidR="005E6D70" w:rsidRPr="006E6320" w:rsidRDefault="005E6D70" w:rsidP="005E6D70">
      <w:pPr>
        <w:pStyle w:val="a8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E6320">
        <w:rPr>
          <w:rFonts w:ascii="Times New Roman" w:hAnsi="Times New Roman" w:cs="Times New Roman"/>
          <w:sz w:val="24"/>
          <w:szCs w:val="24"/>
        </w:rPr>
        <w:t>Право и экономика</w:t>
      </w:r>
    </w:p>
    <w:p w:rsidR="005E6D70" w:rsidRPr="006E6320" w:rsidRDefault="005E6D70" w:rsidP="005E6D70">
      <w:pPr>
        <w:pStyle w:val="a8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E6320">
        <w:rPr>
          <w:rFonts w:ascii="Times New Roman" w:hAnsi="Times New Roman" w:cs="Times New Roman"/>
          <w:sz w:val="24"/>
          <w:szCs w:val="24"/>
        </w:rPr>
        <w:t>Гражданин и право</w:t>
      </w:r>
    </w:p>
    <w:p w:rsidR="005E6D70" w:rsidRPr="006E6320" w:rsidRDefault="005E6D70" w:rsidP="005E6D70">
      <w:pPr>
        <w:pStyle w:val="a8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E6320">
        <w:rPr>
          <w:rFonts w:ascii="Times New Roman" w:hAnsi="Times New Roman" w:cs="Times New Roman"/>
          <w:sz w:val="24"/>
          <w:szCs w:val="24"/>
        </w:rPr>
        <w:t>Муниципальное право</w:t>
      </w:r>
    </w:p>
    <w:p w:rsidR="005E6D70" w:rsidRPr="006E6320" w:rsidRDefault="005E6D70" w:rsidP="005E6D70">
      <w:pPr>
        <w:pStyle w:val="a8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E6320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5E6D70" w:rsidRPr="006E6320" w:rsidRDefault="005E6D70" w:rsidP="005E6D70">
      <w:pPr>
        <w:pStyle w:val="a8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E6320">
        <w:rPr>
          <w:rFonts w:ascii="Times New Roman" w:hAnsi="Times New Roman" w:cs="Times New Roman"/>
          <w:sz w:val="24"/>
          <w:szCs w:val="24"/>
        </w:rPr>
        <w:t>Адвокат</w:t>
      </w:r>
    </w:p>
    <w:p w:rsidR="005E6D70" w:rsidRDefault="005E6D70" w:rsidP="005E6D70">
      <w:pPr>
        <w:pStyle w:val="a8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E6320">
        <w:rPr>
          <w:rFonts w:ascii="Times New Roman" w:hAnsi="Times New Roman" w:cs="Times New Roman"/>
          <w:sz w:val="24"/>
          <w:szCs w:val="24"/>
        </w:rPr>
        <w:t>Жилищное право</w:t>
      </w:r>
    </w:p>
    <w:p w:rsidR="005E6D70" w:rsidRDefault="005E6D70" w:rsidP="005E6D70">
      <w:pPr>
        <w:pStyle w:val="a8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A18E3">
        <w:rPr>
          <w:rFonts w:ascii="Times New Roman" w:hAnsi="Times New Roman" w:cs="Times New Roman"/>
          <w:sz w:val="24"/>
          <w:szCs w:val="24"/>
        </w:rPr>
        <w:t>Журнал Российского права</w:t>
      </w:r>
    </w:p>
    <w:p w:rsidR="005E6D70" w:rsidRDefault="005E6D70" w:rsidP="005E6D70">
      <w:pPr>
        <w:pStyle w:val="a8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E6D70" w:rsidRDefault="005E6D70" w:rsidP="005E6D70">
      <w:pPr>
        <w:pStyle w:val="a8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E6D70" w:rsidRPr="009F2917" w:rsidRDefault="005E6D70" w:rsidP="005E6D70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F2917">
        <w:rPr>
          <w:rFonts w:ascii="Times New Roman" w:hAnsi="Times New Roman" w:cs="Times New Roman"/>
          <w:sz w:val="24"/>
          <w:szCs w:val="24"/>
        </w:rPr>
        <w:t>Главбух</w:t>
      </w:r>
    </w:p>
    <w:p w:rsidR="005E6D70" w:rsidRPr="009F2917" w:rsidRDefault="005E6D70" w:rsidP="005E6D70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F2917">
        <w:rPr>
          <w:rFonts w:ascii="Times New Roman" w:hAnsi="Times New Roman" w:cs="Times New Roman"/>
          <w:sz w:val="24"/>
          <w:szCs w:val="24"/>
        </w:rPr>
        <w:t>Финансы и кредит</w:t>
      </w:r>
    </w:p>
    <w:p w:rsidR="005E6D70" w:rsidRPr="009F2917" w:rsidRDefault="005E6D70" w:rsidP="005E6D70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F2917">
        <w:rPr>
          <w:rFonts w:ascii="Times New Roman" w:hAnsi="Times New Roman" w:cs="Times New Roman"/>
          <w:sz w:val="24"/>
          <w:szCs w:val="24"/>
        </w:rPr>
        <w:t>Экономист</w:t>
      </w:r>
    </w:p>
    <w:p w:rsidR="005E6D70" w:rsidRPr="009F2917" w:rsidRDefault="005E6D70" w:rsidP="005E6D70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F2917">
        <w:rPr>
          <w:rFonts w:ascii="Times New Roman" w:hAnsi="Times New Roman" w:cs="Times New Roman"/>
          <w:sz w:val="24"/>
          <w:szCs w:val="24"/>
        </w:rPr>
        <w:t>Российский экономический журнал</w:t>
      </w:r>
    </w:p>
    <w:p w:rsidR="005E6D70" w:rsidRPr="009F2917" w:rsidRDefault="005E6D70" w:rsidP="005E6D70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F2917">
        <w:rPr>
          <w:rFonts w:ascii="Times New Roman" w:hAnsi="Times New Roman" w:cs="Times New Roman"/>
          <w:sz w:val="24"/>
          <w:szCs w:val="24"/>
        </w:rPr>
        <w:t>Региональная экономика</w:t>
      </w:r>
    </w:p>
    <w:p w:rsidR="005E6D70" w:rsidRDefault="005E6D70" w:rsidP="005E6D70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F2917">
        <w:rPr>
          <w:rFonts w:ascii="Times New Roman" w:hAnsi="Times New Roman" w:cs="Times New Roman"/>
          <w:sz w:val="24"/>
          <w:szCs w:val="24"/>
        </w:rPr>
        <w:t>Деньги и кредит</w:t>
      </w:r>
    </w:p>
    <w:p w:rsidR="005E6D70" w:rsidRDefault="005E6D70" w:rsidP="005E6D70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A18E3">
        <w:rPr>
          <w:rFonts w:ascii="Times New Roman" w:hAnsi="Times New Roman" w:cs="Times New Roman"/>
          <w:sz w:val="24"/>
          <w:szCs w:val="24"/>
        </w:rPr>
        <w:t>Бизнес</w:t>
      </w:r>
    </w:p>
    <w:p w:rsidR="00172E63" w:rsidRDefault="00172E63" w:rsidP="00172E6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72E63" w:rsidRPr="00172E63" w:rsidRDefault="00172E63" w:rsidP="00172E6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2E63">
        <w:rPr>
          <w:rFonts w:ascii="Times New Roman" w:hAnsi="Times New Roman" w:cs="Times New Roman"/>
          <w:sz w:val="24"/>
          <w:szCs w:val="24"/>
          <w:u w:val="single"/>
        </w:rPr>
        <w:t>Центр методическ</w:t>
      </w:r>
      <w:r w:rsidR="00200D3D">
        <w:rPr>
          <w:rFonts w:ascii="Times New Roman" w:hAnsi="Times New Roman" w:cs="Times New Roman"/>
          <w:sz w:val="24"/>
          <w:szCs w:val="24"/>
          <w:u w:val="single"/>
        </w:rPr>
        <w:t>ого объединения библиотек СПО Республики Бурятия</w:t>
      </w:r>
    </w:p>
    <w:p w:rsidR="005E6D70" w:rsidRPr="005E6D70" w:rsidRDefault="005E6D70" w:rsidP="005E6D70">
      <w:pPr>
        <w:pStyle w:val="a8"/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Положение о методическом объединении библиотек </w:t>
        </w:r>
        <w:proofErr w:type="spellStart"/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ССУЗов</w:t>
        </w:r>
        <w:proofErr w:type="spellEnd"/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РБ</w:t>
        </w:r>
      </w:hyperlink>
    </w:p>
    <w:p w:rsidR="005E6D70" w:rsidRPr="005E6D70" w:rsidRDefault="005E6D70" w:rsidP="005E6D70">
      <w:pPr>
        <w:pStyle w:val="a8"/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</w:t>
        </w:r>
        <w:proofErr w:type="gramEnd"/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7.0.100-2018</w:t>
        </w:r>
      </w:hyperlink>
    </w:p>
    <w:p w:rsidR="005E6D70" w:rsidRPr="005E6D70" w:rsidRDefault="005E6D70" w:rsidP="005E6D70">
      <w:pPr>
        <w:pStyle w:val="a8"/>
        <w:shd w:val="clear" w:color="auto" w:fill="FFFFFF"/>
        <w:spacing w:after="150" w:line="3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Методическое пособие в помощь оформлению курсовых, дипломных работ с использованием ЭБС</w:t>
        </w:r>
      </w:hyperlink>
    </w:p>
    <w:p w:rsidR="00B94D9C" w:rsidRPr="005E6D70" w:rsidRDefault="00B94D9C" w:rsidP="00172E63">
      <w:pPr>
        <w:shd w:val="clear" w:color="auto" w:fill="FFFFFF"/>
        <w:spacing w:before="150"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Федеральные образовательные порталы:</w:t>
      </w:r>
    </w:p>
    <w:p w:rsidR="00B94D9C" w:rsidRPr="005E6D70" w:rsidRDefault="00B94D9C" w:rsidP="00172E63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общеобразовательный портал - </w:t>
      </w:r>
      <w:hyperlink r:id="rId8" w:tgtFrame="_blank" w:history="1"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http://www.school.edu.ru</w:t>
        </w:r>
      </w:hyperlink>
    </w:p>
    <w:p w:rsidR="00B94D9C" w:rsidRPr="005E6D70" w:rsidRDefault="00B94D9C" w:rsidP="00172E63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федеральные образовательные порталы - </w:t>
      </w:r>
      <w:hyperlink r:id="rId9" w:tgtFrame="_blank" w:history="1"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http://www.edu.ru/db/portal/sites/portal_page.htm</w:t>
        </w:r>
      </w:hyperlink>
    </w:p>
    <w:p w:rsidR="00B94D9C" w:rsidRPr="005E6D70" w:rsidRDefault="00B94D9C" w:rsidP="005E6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окно доступа к образовательным ресурсам </w:t>
      </w:r>
      <w:hyperlink r:id="rId10" w:tgtFrame="_blank" w:history="1"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http://window.edu.ru/</w:t>
        </w:r>
      </w:hyperlink>
    </w:p>
    <w:p w:rsidR="00B94D9C" w:rsidRPr="005E6D70" w:rsidRDefault="00B94D9C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Сайт</w:t>
      </w:r>
      <w:r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Бурятского государственного университета</w:t>
      </w: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1" w:history="1"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http://bsu.ru/</w:t>
        </w:r>
      </w:hyperlink>
      <w:proofErr w:type="gramStart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</w:p>
    <w:p w:rsidR="00B94D9C" w:rsidRPr="005E6D70" w:rsidRDefault="00B94D9C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1. </w:t>
      </w:r>
      <w:r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 Максима Мошкова</w:t>
      </w: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2" w:tgtFrame="_blank" w:history="1">
        <w:r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www.lib.ru</w:t>
        </w:r>
      </w:hyperlink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) - одна из первых и самых популярных русскоязычных электронных библиотек, она открылась в 1994 году. Авторы и читатели ежедневно пополняют библиотеку на добровольной основе. Сервис не берёт денег, читать бесплатно можно абсолютно всё. Единственный минус – скачать книгу нельзя.</w:t>
      </w:r>
    </w:p>
    <w:p w:rsidR="00B94D9C" w:rsidRPr="005E6D70" w:rsidRDefault="00B94D9C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Библиотека «</w:t>
      </w:r>
      <w:proofErr w:type="spellStart"/>
      <w:r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Альдебаран</w:t>
      </w:r>
      <w:proofErr w:type="spellEnd"/>
      <w:r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"http://aldebaran.ru/" \t "_self" </w:instrText>
      </w:r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aldebaran.ru</w:t>
      </w:r>
      <w:proofErr w:type="spellEnd"/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предлагает скачать книгу бесплатно в любом из удобных электронных форматов (</w:t>
      </w:r>
      <w:proofErr w:type="spellStart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epub</w:t>
      </w:r>
      <w:proofErr w:type="spellEnd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fb2, </w:t>
      </w:r>
      <w:proofErr w:type="spellStart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mobi</w:t>
      </w:r>
      <w:proofErr w:type="spellEnd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перед этим шагом ознакомиться с её отрывком. Сервис на уровне!</w:t>
      </w:r>
    </w:p>
    <w:p w:rsidR="00B94D9C" w:rsidRPr="005E6D70" w:rsidRDefault="00172E63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Фёдор Михайлович Достоевский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3" w:tgtFrame="_self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www.fedordostoevsky.ru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энтузиаст Сергей Рублёв решил на одном сайте собрать всю информацию о писателе. Это не просто книги писателя (кстати, оцифрованы прижизненные издания), но и последние новости об экранизациях и телепостановках, исследования, а также список музеев и 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фотоархив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2E63" w:rsidRDefault="00200D3D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Президентская библиотека им. </w:t>
      </w:r>
      <w:r w:rsidR="00172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</w:t>
      </w:r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Ельцина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"http://prlib.ru/Lib/pages/collections.aspx" \t "_self" </w:instrText>
      </w:r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prlib.ru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Lib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pages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collections.aspx</w:t>
      </w:r>
      <w:proofErr w:type="spellEnd"/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gramStart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оцифровывает</w:t>
      </w:r>
      <w:proofErr w:type="gramEnd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редкие книги из российских публичных библиотек и собирает их по тематическим коллекциям. </w:t>
      </w:r>
    </w:p>
    <w:p w:rsidR="00B94D9C" w:rsidRPr="005E6D70" w:rsidRDefault="00200D3D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Артефакт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"http://artefact.lib.ru/library/" \t "_self" </w:instrText>
      </w:r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artefact.lib.ru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library</w:t>
      </w:r>
      <w:proofErr w:type="spellEnd"/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в библиотеке более 8 тысяч текстов. Её преимущество в том, что книги здесь не только на русском, но и на 32 других языках мира. Все файлы доступны для скачивания только в формате 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4D9C" w:rsidRPr="005E6D70" w:rsidRDefault="00200D3D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библиотека «</w:t>
      </w:r>
      <w:proofErr w:type="spellStart"/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Литмир</w:t>
      </w:r>
      <w:proofErr w:type="spellEnd"/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4" w:tgtFrame="_self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www.litmir.info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содержит более 200 000 книг. Их удобно читать 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вот при скачивании сайт просит установить специальную программу, которая отпугивает многих новых пользователей.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Bookland.com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5" w:tgtFrame="_self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www.bookland.com/rus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) - магазин электронных книг, который также предлагает </w:t>
      </w:r>
      <w:hyperlink r:id="rId16" w:tgtFrame="_self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коллекцию бесплатных произведений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удобных форматах на 18 языках.</w:t>
      </w:r>
    </w:p>
    <w:p w:rsidR="00B94D9C" w:rsidRPr="005E6D70" w:rsidRDefault="00200D3D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Журнальный зал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"http://magazines.russ.ru/about/" \t "_self" </w:instrText>
      </w:r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magazines.russ.ru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about</w:t>
      </w:r>
      <w:proofErr w:type="spellEnd"/>
      <w:r w:rsidR="00F36B52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) - электронная библиотека современных литературных журналов России. Здесь можно найти свежие номера самых известных отечественных "толстых журналов". База пополняется достаточно быстро, а читать - интересно, ведь многие большие произведения сначала публикуются здесь, а потом перекочевывают в отдельные книги.</w:t>
      </w:r>
    </w:p>
    <w:p w:rsidR="00B94D9C" w:rsidRPr="005E6D70" w:rsidRDefault="00200D3D" w:rsidP="005E6D70">
      <w:p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библиотека Института мировой литературы РАН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7" w:tgtFrame="_self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www.imli.ru/elib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в конце 2015 года </w:t>
      </w:r>
      <w:proofErr w:type="gramStart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</w:t>
      </w:r>
      <w:proofErr w:type="gramEnd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ИМЛИ РАН появился раздел "Электронная библиотека". Сейчас в ней около 400 отсканированных научных изданий, для удобства пользователей разделенных по направлениям. Это "Теория литературы", "Русская литература", "Литература народов России и стран СНГ", "Зарубежная литература", "Фольклористика" и другие. Библиотека пополняется, на сайте можно не регистрироваться.</w:t>
      </w:r>
    </w:p>
    <w:p w:rsidR="00200D3D" w:rsidRDefault="00200D3D" w:rsidP="005E6D7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D9C" w:rsidRPr="005E6D70" w:rsidRDefault="00B94D9C" w:rsidP="005E6D7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Тестовый доступ к книжным и периодическим коллекциям издательства «Лань»</w:t>
      </w:r>
      <w:proofErr w:type="gramStart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«РУКОНТ »</w:t>
      </w:r>
    </w:p>
    <w:p w:rsidR="00B94D9C" w:rsidRPr="005E6D70" w:rsidRDefault="00B94D9C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1304925"/>
            <wp:effectExtent l="19050" t="0" r="9525" b="0"/>
            <wp:docPr id="1" name="Рисунок 1" descr="https://bktis.ru/sites/default/files/u42/Docs/Bibl/lan.pn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tis.ru/sites/default/files/u42/Docs/Bibl/lan.pn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9C" w:rsidRPr="005E6D70" w:rsidRDefault="00B94D9C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Электронно-библиотечная система издательства «Лань» — это ресурс, включающий в себя как электронные версии книг издательства «Лань» и других ведущих издательств учебной литературы, так и электронные версии периодических изданий по естественным, техническим и гуманитарным наукам.</w:t>
      </w:r>
    </w:p>
    <w:p w:rsidR="00B94D9C" w:rsidRPr="005E6D70" w:rsidRDefault="00B94D9C" w:rsidP="005E6D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электронной библиотеки:</w:t>
      </w:r>
    </w:p>
    <w:p w:rsidR="00B94D9C" w:rsidRPr="005E6D70" w:rsidRDefault="00B94D9C" w:rsidP="005E6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неограниченное количество пользователей;</w:t>
      </w:r>
    </w:p>
    <w:p w:rsidR="00B94D9C" w:rsidRPr="005E6D70" w:rsidRDefault="00B94D9C" w:rsidP="005E6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время;</w:t>
      </w:r>
    </w:p>
    <w:p w:rsidR="00B94D9C" w:rsidRPr="005E6D70" w:rsidRDefault="00B94D9C" w:rsidP="005E6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любого места посредством сети Интернет.</w:t>
      </w:r>
    </w:p>
    <w:p w:rsidR="00B94D9C" w:rsidRPr="005E6D70" w:rsidRDefault="00F36B52" w:rsidP="005E6D7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B94D9C"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Перейти в ЭБС</w:t>
        </w:r>
      </w:hyperlink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21" w:tgtFrame="_blank" w:history="1">
        <w:r w:rsidR="00B94D9C"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Инструкция пользователя ЭБС </w:t>
        </w:r>
        <w:proofErr w:type="spellStart"/>
        <w:r w:rsidR="00B94D9C"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Руконт</w:t>
        </w:r>
        <w:proofErr w:type="spellEnd"/>
      </w:hyperlink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22" w:tgtFrame="_blank" w:history="1">
        <w:r w:rsidR="00B94D9C"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Скачать приложение ЭБС Лань для </w:t>
        </w:r>
        <w:proofErr w:type="spellStart"/>
        <w:r w:rsidR="00B94D9C"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Android</w:t>
        </w:r>
        <w:proofErr w:type="spellEnd"/>
      </w:hyperlink>
      <w:r w:rsidR="00B94D9C"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23" w:tgtFrame="_blank" w:history="1">
        <w:r w:rsidR="00B94D9C"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Инструкция к мобильному приложению </w:t>
        </w:r>
        <w:proofErr w:type="spellStart"/>
        <w:r w:rsidR="00B94D9C"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Android</w:t>
        </w:r>
        <w:proofErr w:type="spellEnd"/>
        <w:r w:rsidR="00B94D9C"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(PDF)</w:t>
        </w:r>
      </w:hyperlink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5E6D70">
        <w:t>Инструкция по работе с НЭБ доступна по </w:t>
      </w:r>
      <w:hyperlink r:id="rId24" w:tgtFrame="_blank" w:history="1">
        <w:r w:rsidRPr="005E6D70">
          <w:rPr>
            <w:rStyle w:val="a4"/>
            <w:color w:val="auto"/>
          </w:rPr>
          <w:t>ссылке</w:t>
        </w:r>
      </w:hyperlink>
    </w:p>
    <w:p w:rsidR="00B94D9C" w:rsidRPr="005E6D70" w:rsidRDefault="00F36B52" w:rsidP="005E6D7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lang w:val="en-US"/>
        </w:rPr>
      </w:pPr>
      <w:hyperlink r:id="rId25" w:history="1">
        <w:r w:rsidR="00B94D9C" w:rsidRPr="005E6D70">
          <w:rPr>
            <w:rStyle w:val="a4"/>
            <w:b/>
            <w:bCs/>
            <w:color w:val="auto"/>
            <w:lang w:val="en-US"/>
          </w:rPr>
          <w:t>http://www.book.ru</w:t>
        </w:r>
      </w:hyperlink>
      <w:r w:rsidR="00B94D9C" w:rsidRPr="005E6D70">
        <w:rPr>
          <w:lang w:val="en-US"/>
        </w:rPr>
        <w:t> </w:t>
      </w:r>
      <w:r w:rsidR="00B94D9C" w:rsidRPr="005E6D70">
        <w:t>ЭБС</w:t>
      </w:r>
      <w:r w:rsidR="00B94D9C" w:rsidRPr="005E6D70">
        <w:rPr>
          <w:lang w:val="en-US"/>
        </w:rPr>
        <w:t xml:space="preserve"> «BOOK.RU»</w:t>
      </w:r>
    </w:p>
    <w:p w:rsidR="00B94D9C" w:rsidRPr="005E6D70" w:rsidRDefault="00F36B52" w:rsidP="005E6D70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hyperlink r:id="rId26" w:history="1">
        <w:r w:rsidR="00B94D9C" w:rsidRPr="005E6D70">
          <w:rPr>
            <w:rStyle w:val="a4"/>
            <w:b/>
            <w:bCs/>
            <w:color w:val="auto"/>
          </w:rPr>
          <w:t>http://academia-moscow.ru/</w:t>
        </w:r>
      </w:hyperlink>
      <w:r w:rsidR="00B94D9C" w:rsidRPr="005E6D70">
        <w:t> - ЭБС «АКАДЕМИЯ»</w:t>
      </w:r>
    </w:p>
    <w:p w:rsidR="00B94D9C" w:rsidRPr="005E6D70" w:rsidRDefault="00F36B52" w:rsidP="005E6D70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hyperlink r:id="rId27" w:history="1">
        <w:r w:rsidR="00B94D9C" w:rsidRPr="005E6D70">
          <w:rPr>
            <w:rStyle w:val="a4"/>
            <w:b/>
            <w:bCs/>
            <w:color w:val="auto"/>
          </w:rPr>
          <w:t>http://urait.ru/</w:t>
        </w:r>
      </w:hyperlink>
      <w:r w:rsidR="00B94D9C" w:rsidRPr="005E6D70">
        <w:rPr>
          <w:rStyle w:val="a3"/>
        </w:rPr>
        <w:t> </w:t>
      </w:r>
      <w:r w:rsidR="00B94D9C" w:rsidRPr="005E6D70">
        <w:t> - ЭБС «ЮРАЙТ»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5E6D70">
        <w:t> </w:t>
      </w:r>
    </w:p>
    <w:p w:rsidR="00B94D9C" w:rsidRPr="005E6D70" w:rsidRDefault="00B94D9C" w:rsidP="005E6D70">
      <w:pPr>
        <w:pStyle w:val="2"/>
        <w:shd w:val="clear" w:color="auto" w:fill="FFFFFF"/>
        <w:spacing w:before="150" w:beforeAutospacing="0" w:after="525" w:afterAutospacing="0"/>
        <w:jc w:val="both"/>
        <w:rPr>
          <w:b w:val="0"/>
          <w:bCs w:val="0"/>
          <w:sz w:val="24"/>
          <w:szCs w:val="24"/>
        </w:rPr>
      </w:pPr>
      <w:r w:rsidRPr="005E6D70">
        <w:rPr>
          <w:b w:val="0"/>
          <w:bCs w:val="0"/>
          <w:noProof/>
          <w:sz w:val="24"/>
          <w:szCs w:val="24"/>
        </w:rPr>
        <w:drawing>
          <wp:inline distT="0" distB="0" distL="0" distR="0">
            <wp:extent cx="1181100" cy="523875"/>
            <wp:effectExtent l="19050" t="0" r="0" b="0"/>
            <wp:docPr id="5" name="Рисунок 5" descr="https://bktis.ru/sites/default/files/u42/Docs/Bibl/akadem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ktis.ru/sites/default/files/u42/Docs/Bibl/akademiya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" w:history="1">
        <w:r w:rsidRPr="005E6D70">
          <w:rPr>
            <w:rStyle w:val="a3"/>
            <w:b/>
            <w:bCs/>
            <w:sz w:val="24"/>
            <w:szCs w:val="24"/>
          </w:rPr>
          <w:t>Издательский центр «Академия»</w:t>
        </w:r>
      </w:hyperlink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851"/>
        <w:jc w:val="both"/>
      </w:pPr>
      <w:r w:rsidRPr="005E6D70">
        <w:t>Использование новых информационных технологий в учебном процессе является важной составляющей концепции развития российского образования. Того же требуют и Федеральные государственные образовательные стандарты (ФГОС).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851"/>
        <w:jc w:val="both"/>
      </w:pPr>
      <w:r w:rsidRPr="005E6D70">
        <w:t>Издательский центр «Академия» уже сегодня представляет инновационные цифровые технологии для всех уровней образования.</w:t>
      </w:r>
    </w:p>
    <w:p w:rsidR="00B94D9C" w:rsidRPr="005E6D70" w:rsidRDefault="00F36B52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851"/>
        <w:jc w:val="both"/>
      </w:pPr>
      <w:hyperlink r:id="rId30" w:tgtFrame="_blank" w:history="1">
        <w:r w:rsidR="00B94D9C" w:rsidRPr="005E6D70">
          <w:rPr>
            <w:rStyle w:val="a4"/>
            <w:color w:val="auto"/>
          </w:rPr>
          <w:t>Электронные учебники</w:t>
        </w:r>
      </w:hyperlink>
      <w:r w:rsidR="00B94D9C" w:rsidRPr="005E6D70">
        <w:t> (ЭУ) «Академии» – это электронные версии печатных учебников, созданных в соответствии с программами ФГОС. Интерактивные возможности ЭУ позволяют вместить и эффективно использовать большие объемы информации. ЭУ легко встраиваются в учебный процесс, обеспечивают оперативный поиск нужных материалов.</w:t>
      </w:r>
    </w:p>
    <w:p w:rsidR="00B94D9C" w:rsidRPr="005E6D70" w:rsidRDefault="00F36B52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851"/>
        <w:jc w:val="both"/>
      </w:pPr>
      <w:hyperlink r:id="rId31" w:tgtFrame="_blank" w:history="1">
        <w:r w:rsidR="00B94D9C" w:rsidRPr="005E6D70">
          <w:rPr>
            <w:rStyle w:val="a4"/>
            <w:color w:val="auto"/>
          </w:rPr>
          <w:t>Электронные приложения</w:t>
        </w:r>
      </w:hyperlink>
      <w:r w:rsidR="00B94D9C" w:rsidRPr="005E6D70">
        <w:t xml:space="preserve"> (ЭП) – это практические модули с интерактивными упражнениями и тренажерами для формирования общих и профессиональных компетенций. ЭП могут быть </w:t>
      </w:r>
      <w:proofErr w:type="gramStart"/>
      <w:r w:rsidR="00B94D9C" w:rsidRPr="005E6D70">
        <w:t>адаптированы</w:t>
      </w:r>
      <w:proofErr w:type="gramEnd"/>
      <w:r w:rsidR="00B94D9C" w:rsidRPr="005E6D70">
        <w:t xml:space="preserve"> к различным образовательным программам.</w:t>
      </w:r>
    </w:p>
    <w:p w:rsidR="00B94D9C" w:rsidRPr="005E6D70" w:rsidRDefault="00F36B52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851"/>
        <w:jc w:val="both"/>
      </w:pPr>
      <w:hyperlink r:id="rId32" w:tgtFrame="_blank" w:history="1">
        <w:r w:rsidR="00B94D9C" w:rsidRPr="005E6D70">
          <w:rPr>
            <w:rStyle w:val="a4"/>
            <w:color w:val="auto"/>
          </w:rPr>
          <w:t>Электронные учебно-методические комплексы</w:t>
        </w:r>
      </w:hyperlink>
      <w:r w:rsidR="00B94D9C" w:rsidRPr="005E6D70">
        <w:t xml:space="preserve"> (ЭУМК) – новый продукт «Академии» для электронного обучения в профессиональном образовании. ЭУМК – это </w:t>
      </w:r>
      <w:proofErr w:type="gramStart"/>
      <w:r w:rsidR="00B94D9C" w:rsidRPr="005E6D70">
        <w:t>качественный</w:t>
      </w:r>
      <w:proofErr w:type="gramEnd"/>
      <w:r w:rsidR="00B94D9C" w:rsidRPr="005E6D70">
        <w:t xml:space="preserve"> учебный </w:t>
      </w:r>
      <w:proofErr w:type="spellStart"/>
      <w:r w:rsidR="00B94D9C" w:rsidRPr="005E6D70">
        <w:t>контент</w:t>
      </w:r>
      <w:proofErr w:type="spellEnd"/>
      <w:r w:rsidR="00B94D9C" w:rsidRPr="005E6D70">
        <w:t>, созданный командой высококлассных специалистов. Включает в себя электронный учебник, соответствующий требованиям ФГОС, практические работы, интерактивные схемы, контрольно-оценочные средства. Возможность разделения содержания на модули позволяет сделать процесс обучения более гибким.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851"/>
        <w:jc w:val="both"/>
      </w:pPr>
      <w:r w:rsidRPr="005E6D70">
        <w:t>Все представленные учебные электронные издания «Академии» входят в Федеральный перечень рекомендованных учебных электронных изданий по специальностям и профессиям среднего профессионального образования на 2015-2016 учебный год (</w:t>
      </w:r>
      <w:hyperlink r:id="rId33" w:history="1">
        <w:r w:rsidRPr="005E6D70">
          <w:rPr>
            <w:rStyle w:val="a4"/>
            <w:color w:val="auto"/>
          </w:rPr>
          <w:t>www.firo.ru</w:t>
        </w:r>
      </w:hyperlink>
      <w:r w:rsidRPr="005E6D70">
        <w:t>).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709"/>
        <w:jc w:val="both"/>
      </w:pPr>
      <w:r w:rsidRPr="005E6D70">
        <w:t>Для образовательных организаций профессионального образования выпускаются </w:t>
      </w:r>
      <w:hyperlink r:id="rId34" w:history="1">
        <w:r w:rsidRPr="005E6D70">
          <w:rPr>
            <w:rStyle w:val="a4"/>
            <w:color w:val="auto"/>
          </w:rPr>
          <w:t>учебно-методические комплекты</w:t>
        </w:r>
      </w:hyperlink>
      <w:r w:rsidRPr="005E6D70">
        <w:t> (учебники плюс практикумы, наглядные пособия, плакаты, справочники, методические материалы для преподавателей и т.п.) по разнообразным профессиям и специальностям.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709"/>
        <w:jc w:val="both"/>
      </w:pPr>
      <w:r w:rsidRPr="005E6D70">
        <w:t>Для освоения общеобразовательных дисциплин студентами учреждений профессионального образования издательство выпускает учебники и учебные пособия – в соответствии с новыми программами, с учетом профиля получаемого образования.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5E6D70">
        <w:t> </w:t>
      </w:r>
      <w:r w:rsidRPr="005E6D70">
        <w:rPr>
          <w:noProof/>
        </w:rPr>
        <w:drawing>
          <wp:inline distT="0" distB="0" distL="0" distR="0">
            <wp:extent cx="2733675" cy="771525"/>
            <wp:effectExtent l="19050" t="0" r="9525" b="0"/>
            <wp:docPr id="6" name="Рисунок 6" descr="https://bktis.ru/sites/default/files/u42/Docs/Bibl/yurayt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ktis.ru/sites/default/files/u42/Docs/Bibl/yurayt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9C" w:rsidRPr="005E6D70" w:rsidRDefault="00B94D9C" w:rsidP="00172E6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5E6D70">
        <w:rPr>
          <w:rStyle w:val="a3"/>
          <w:b/>
          <w:bCs/>
          <w:sz w:val="24"/>
          <w:szCs w:val="24"/>
        </w:rPr>
        <w:t xml:space="preserve">ЭБС </w:t>
      </w:r>
      <w:proofErr w:type="spellStart"/>
      <w:r w:rsidRPr="005E6D70">
        <w:rPr>
          <w:rStyle w:val="a3"/>
          <w:b/>
          <w:bCs/>
          <w:sz w:val="24"/>
          <w:szCs w:val="24"/>
        </w:rPr>
        <w:t>Юрайт</w:t>
      </w:r>
      <w:proofErr w:type="spellEnd"/>
      <w:r w:rsidRPr="005E6D70">
        <w:rPr>
          <w:b w:val="0"/>
          <w:bCs w:val="0"/>
          <w:sz w:val="24"/>
          <w:szCs w:val="24"/>
        </w:rPr>
        <w:t> – это сайт для поиска изданий и доступа к тексту издания в отсутствие традиционной печатной книги.</w:t>
      </w:r>
    </w:p>
    <w:p w:rsidR="00B94D9C" w:rsidRPr="005E6D70" w:rsidRDefault="00B94D9C" w:rsidP="00172E63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5E6D70">
        <w:t>Для удобства навигации по электронной библиотеке издания сгруппированы в каталог по тематическому принципу. Пользователям доступны различные сервисы для отбора изданий и обеспечения с их помощью комфортного учебного процесса.</w:t>
      </w:r>
    </w:p>
    <w:p w:rsidR="00B94D9C" w:rsidRPr="005E6D70" w:rsidRDefault="00B94D9C" w:rsidP="00172E63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5E6D70">
        <w:t xml:space="preserve">Такая форма представления учебных материалов востребована учебными заведениями, преподавателями, студентами. Она позволяет быстрее, чем напечатанный тираж, приобщиться к учебным материалам, она открыта каждый час, каждый день в любой точке </w:t>
      </w:r>
      <w:proofErr w:type="spellStart"/>
      <w:proofErr w:type="gramStart"/>
      <w:r w:rsidRPr="005E6D70">
        <w:t>интернет-пространства</w:t>
      </w:r>
      <w:proofErr w:type="spellEnd"/>
      <w:proofErr w:type="gramEnd"/>
      <w:r w:rsidRPr="005E6D70">
        <w:t xml:space="preserve">. Время пользования и количество пользователей </w:t>
      </w:r>
      <w:proofErr w:type="spellStart"/>
      <w:r w:rsidRPr="005E6D70">
        <w:t>неограничено</w:t>
      </w:r>
      <w:proofErr w:type="spellEnd"/>
      <w:r w:rsidRPr="005E6D70">
        <w:t>.</w:t>
      </w:r>
    </w:p>
    <w:p w:rsidR="00B94D9C" w:rsidRPr="005E6D70" w:rsidRDefault="00B94D9C" w:rsidP="00172E63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5E6D70">
        <w:t>Коммерческая политика нашей библиотеки максимально прозрачна и доступна каждому учебному заведению.</w:t>
      </w:r>
    </w:p>
    <w:p w:rsidR="00B94D9C" w:rsidRPr="005E6D70" w:rsidRDefault="00B94D9C" w:rsidP="00172E63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5E6D70">
        <w:t xml:space="preserve">В электронной библиотеке представлены все книги издательства </w:t>
      </w:r>
      <w:proofErr w:type="spellStart"/>
      <w:r w:rsidRPr="005E6D70">
        <w:t>Юрайт</w:t>
      </w:r>
      <w:proofErr w:type="spellEnd"/>
      <w:r w:rsidRPr="005E6D70">
        <w:t>. Некоторые издания и дополнительные материалы доступны только в электронной библиотеке.</w:t>
      </w:r>
    </w:p>
    <w:p w:rsidR="00200D3D" w:rsidRDefault="00B94D9C" w:rsidP="00200D3D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5E6D70">
        <w:rPr>
          <w:b w:val="0"/>
          <w:bCs w:val="0"/>
          <w:sz w:val="24"/>
          <w:szCs w:val="24"/>
        </w:rPr>
        <w:t>Электронная библиотека выполняет две основные задачи:</w:t>
      </w:r>
    </w:p>
    <w:p w:rsidR="00B94D9C" w:rsidRPr="00200D3D" w:rsidRDefault="00B94D9C" w:rsidP="00200D3D">
      <w:pPr>
        <w:pStyle w:val="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069"/>
        <w:jc w:val="both"/>
        <w:rPr>
          <w:b w:val="0"/>
          <w:sz w:val="24"/>
          <w:szCs w:val="24"/>
        </w:rPr>
      </w:pPr>
      <w:r w:rsidRPr="00200D3D">
        <w:rPr>
          <w:b w:val="0"/>
          <w:sz w:val="24"/>
          <w:szCs w:val="24"/>
        </w:rPr>
        <w:t xml:space="preserve">Виртуальная выставка всего ассортимента книг издательства </w:t>
      </w:r>
      <w:proofErr w:type="spellStart"/>
      <w:r w:rsidRPr="00200D3D">
        <w:rPr>
          <w:b w:val="0"/>
          <w:sz w:val="24"/>
          <w:szCs w:val="24"/>
        </w:rPr>
        <w:t>Юрайт</w:t>
      </w:r>
      <w:proofErr w:type="spellEnd"/>
      <w:r w:rsidRPr="00200D3D">
        <w:rPr>
          <w:b w:val="0"/>
          <w:sz w:val="24"/>
          <w:szCs w:val="24"/>
        </w:rPr>
        <w:t>. Абсолютно все заинтересованные пользователи могут бесплатно и без регистрации ознакомиться не только с описанием изданий, но и текстами (в ознакомительном режиме доступно 10% текста).</w:t>
      </w:r>
    </w:p>
    <w:p w:rsidR="00B94D9C" w:rsidRPr="005E6D70" w:rsidRDefault="00B94D9C" w:rsidP="00172E6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lastRenderedPageBreak/>
        <w:t>Виртуальный читальный зал литературы по многим отраслям знаний. Для учебных заведений доступна корпоративная подписка на любые книги из состава электронной библиотеки по выбору, только те учебные материалы, которые отобраны преподавателями и библиотекарями для образовательного процесса. </w:t>
      </w:r>
      <w:r w:rsidRPr="005E6D7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E6D70">
        <w:rPr>
          <w:rFonts w:ascii="Times New Roman" w:hAnsi="Times New Roman" w:cs="Times New Roman"/>
          <w:sz w:val="24"/>
          <w:szCs w:val="24"/>
        </w:rPr>
        <w:t>В нашей ЭБС не существует базовых коллекций наборов, Вы вольны выбирать только нужные учебники в необходимом количестве, для заказа корпоративной подписки нет никакого минимального порога, Ваш «виртуальный читальный зал» в нашей библиотеке может состоять даже из одного наименования.</w:t>
      </w:r>
      <w:proofErr w:type="gramEnd"/>
    </w:p>
    <w:p w:rsidR="00B94D9C" w:rsidRPr="005E6D70" w:rsidRDefault="00B94D9C" w:rsidP="005E6D70">
      <w:pPr>
        <w:pStyle w:val="a5"/>
        <w:shd w:val="clear" w:color="auto" w:fill="FFFFFF"/>
        <w:tabs>
          <w:tab w:val="num" w:pos="0"/>
        </w:tabs>
        <w:spacing w:before="0" w:beforeAutospacing="0" w:after="150" w:afterAutospacing="0" w:line="300" w:lineRule="atLeast"/>
        <w:ind w:firstLine="360"/>
        <w:jc w:val="both"/>
      </w:pPr>
      <w:r w:rsidRPr="005E6D70">
        <w:t> </w:t>
      </w:r>
    </w:p>
    <w:p w:rsidR="00B94D9C" w:rsidRPr="005E6D70" w:rsidRDefault="00B94D9C" w:rsidP="005E6D70">
      <w:pPr>
        <w:pStyle w:val="1"/>
        <w:shd w:val="clear" w:color="auto" w:fill="FFFFFF"/>
        <w:spacing w:before="150" w:after="525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E6D70"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2676525" cy="981075"/>
            <wp:effectExtent l="19050" t="0" r="9525" b="0"/>
            <wp:docPr id="7" name="Рисунок 7" descr="https://bktis.ru/sites/default/files/u42/Docs/Bibl/book.ru_.gif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ktis.ru/sites/default/files/u42/Docs/Bibl/book.ru_.gif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9C" w:rsidRPr="005E6D70" w:rsidRDefault="00F36B52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709"/>
        <w:jc w:val="both"/>
      </w:pPr>
      <w:hyperlink r:id="rId38" w:history="1">
        <w:proofErr w:type="spellStart"/>
        <w:r w:rsidR="00B94D9C" w:rsidRPr="005E6D70">
          <w:rPr>
            <w:rStyle w:val="a3"/>
          </w:rPr>
          <w:t>BOOK.ru</w:t>
        </w:r>
        <w:proofErr w:type="spellEnd"/>
      </w:hyperlink>
      <w:r w:rsidR="00B94D9C" w:rsidRPr="005E6D70">
        <w:t xml:space="preserve"> — это независимая электронно-библиотечная система (ЭБС) современной учебной и научной литературы для вузов, </w:t>
      </w:r>
      <w:proofErr w:type="spellStart"/>
      <w:r w:rsidR="00B94D9C" w:rsidRPr="005E6D70">
        <w:t>ссузов</w:t>
      </w:r>
      <w:proofErr w:type="spellEnd"/>
      <w:r w:rsidR="00B94D9C" w:rsidRPr="005E6D70">
        <w:t>, техникумов, библиотек. В сентябре 2010 г. состоялось открытие системы для юридических лиц.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5E6D70">
        <w:t xml:space="preserve">ЭБС </w:t>
      </w:r>
      <w:proofErr w:type="spellStart"/>
      <w:r w:rsidRPr="005E6D70">
        <w:t>BOOK.ru</w:t>
      </w:r>
      <w:proofErr w:type="spellEnd"/>
      <w:r w:rsidRPr="005E6D70">
        <w:t xml:space="preserve"> </w:t>
      </w:r>
      <w:proofErr w:type="gramStart"/>
      <w:r w:rsidRPr="005E6D70">
        <w:t>разработана</w:t>
      </w:r>
      <w:proofErr w:type="gramEnd"/>
      <w:r w:rsidRPr="005E6D70">
        <w:t xml:space="preserve"> в соответствии с положениями:</w:t>
      </w:r>
    </w:p>
    <w:p w:rsidR="00B94D9C" w:rsidRPr="005E6D70" w:rsidRDefault="00B94D9C" w:rsidP="005E6D7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 xml:space="preserve">федеральных государственных образовательных стандартов высшего и среднего профессионального образования (ФГОС </w:t>
      </w:r>
      <w:proofErr w:type="gramStart"/>
      <w:r w:rsidRPr="005E6D7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E6D70">
        <w:rPr>
          <w:rFonts w:ascii="Times New Roman" w:hAnsi="Times New Roman" w:cs="Times New Roman"/>
          <w:sz w:val="24"/>
          <w:szCs w:val="24"/>
        </w:rPr>
        <w:t xml:space="preserve"> и ФГОС СПО);</w:t>
      </w:r>
    </w:p>
    <w:p w:rsidR="00B94D9C" w:rsidRPr="005E6D70" w:rsidRDefault="00B94D9C" w:rsidP="005E6D7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5E6D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E6D70">
        <w:rPr>
          <w:rFonts w:ascii="Times New Roman" w:hAnsi="Times New Roman" w:cs="Times New Roman"/>
          <w:sz w:val="24"/>
          <w:szCs w:val="24"/>
        </w:rPr>
        <w:t xml:space="preserve"> России от 23.04.2008 № 133 «О внесении изменений в минимальные нормативы обеспеченности высших учебных заведений учебной базой в части, касающейся библиотечно-информационных ресурсов»;</w:t>
      </w:r>
    </w:p>
    <w:p w:rsidR="00B94D9C" w:rsidRPr="005E6D70" w:rsidRDefault="00B94D9C" w:rsidP="005E6D70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глав 69 «Общие положения» и 70 «Авторское право» части четвертой Гражданского кодекса Российской Федерации.</w:t>
      </w:r>
    </w:p>
    <w:p w:rsidR="00B94D9C" w:rsidRPr="005E6D70" w:rsidRDefault="00B94D9C" w:rsidP="005E6D7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5E6D70">
        <w:rPr>
          <w:b w:val="0"/>
          <w:bCs w:val="0"/>
          <w:sz w:val="24"/>
          <w:szCs w:val="24"/>
        </w:rPr>
        <w:t xml:space="preserve">Цели проекта </w:t>
      </w:r>
      <w:proofErr w:type="spellStart"/>
      <w:r w:rsidRPr="005E6D70">
        <w:rPr>
          <w:b w:val="0"/>
          <w:bCs w:val="0"/>
          <w:sz w:val="24"/>
          <w:szCs w:val="24"/>
        </w:rPr>
        <w:t>BOOK.ru</w:t>
      </w:r>
      <w:proofErr w:type="spellEnd"/>
      <w:r w:rsidR="00172E63">
        <w:rPr>
          <w:b w:val="0"/>
          <w:bCs w:val="0"/>
          <w:sz w:val="24"/>
          <w:szCs w:val="24"/>
        </w:rPr>
        <w:t>:</w:t>
      </w:r>
    </w:p>
    <w:p w:rsidR="00B94D9C" w:rsidRPr="005E6D70" w:rsidRDefault="00B94D9C" w:rsidP="005E6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Создание единой системы правомерного хранения и использования электронных версий книг.</w:t>
      </w:r>
    </w:p>
    <w:p w:rsidR="00B94D9C" w:rsidRPr="005E6D70" w:rsidRDefault="00B94D9C" w:rsidP="005E6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 xml:space="preserve">Обеспечение учащимся учебных заведений (вузов, </w:t>
      </w:r>
      <w:proofErr w:type="spellStart"/>
      <w:r w:rsidRPr="005E6D70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5E6D70">
        <w:rPr>
          <w:rFonts w:ascii="Times New Roman" w:hAnsi="Times New Roman" w:cs="Times New Roman"/>
          <w:sz w:val="24"/>
          <w:szCs w:val="24"/>
        </w:rPr>
        <w:t>, техникумов), специалистам доступа к учебным и научным материалам через сеть «Интернет».</w:t>
      </w:r>
    </w:p>
    <w:p w:rsidR="00B94D9C" w:rsidRPr="005E6D70" w:rsidRDefault="00B94D9C" w:rsidP="005E6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Увеличение доступности знаний за счет современных информационных технологий.</w:t>
      </w:r>
    </w:p>
    <w:p w:rsidR="00B94D9C" w:rsidRPr="005E6D70" w:rsidRDefault="00F36B52" w:rsidP="005E6D70">
      <w:pPr>
        <w:pStyle w:val="a5"/>
        <w:shd w:val="clear" w:color="auto" w:fill="FFFFFF"/>
        <w:spacing w:before="0" w:beforeAutospacing="0" w:after="0" w:afterAutospacing="0" w:line="300" w:lineRule="atLeast"/>
        <w:ind w:firstLine="709"/>
        <w:jc w:val="both"/>
      </w:pPr>
      <w:hyperlink r:id="rId39" w:history="1">
        <w:r w:rsidR="00B94D9C" w:rsidRPr="005E6D70">
          <w:rPr>
            <w:rStyle w:val="a4"/>
            <w:color w:val="auto"/>
          </w:rPr>
          <w:t xml:space="preserve">ЭБС </w:t>
        </w:r>
        <w:proofErr w:type="spellStart"/>
        <w:r w:rsidR="00B94D9C" w:rsidRPr="005E6D70">
          <w:rPr>
            <w:rStyle w:val="a4"/>
            <w:color w:val="auto"/>
          </w:rPr>
          <w:t>BOOK.ru</w:t>
        </w:r>
        <w:proofErr w:type="spellEnd"/>
      </w:hyperlink>
      <w:r w:rsidR="00B94D9C" w:rsidRPr="005E6D70">
        <w:t> содержит только современные и актуальные электронные версии учебных и научных материалов, соответствующих ФГОС </w:t>
      </w:r>
      <w:proofErr w:type="gramStart"/>
      <w:r w:rsidR="00B94D9C" w:rsidRPr="005E6D70">
        <w:t>ВО</w:t>
      </w:r>
      <w:proofErr w:type="gramEnd"/>
      <w:r w:rsidR="00B94D9C" w:rsidRPr="005E6D70">
        <w:t> и СПО. Библиотека регулярно пополняется новыми изданиями. На сайте размещаются книги до выхода их печатных аналогов.</w:t>
      </w:r>
    </w:p>
    <w:p w:rsidR="00B94D9C" w:rsidRPr="005E6D70" w:rsidRDefault="00B94D9C" w:rsidP="00172E63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E6D70">
        <w:t xml:space="preserve">Пользование системой </w:t>
      </w:r>
      <w:proofErr w:type="spellStart"/>
      <w:r w:rsidRPr="005E6D70">
        <w:t>BOOK.ru</w:t>
      </w:r>
      <w:proofErr w:type="spellEnd"/>
      <w:r w:rsidRPr="005E6D70">
        <w:t xml:space="preserve"> не требует никакого дополнительного программного обеспечения или аппаратных устройств, библиотекам достаточно иметь подключение к Интернету. С системными требованиями вы можете ознакомиться </w:t>
      </w:r>
      <w:hyperlink r:id="rId40" w:history="1">
        <w:r w:rsidRPr="005E6D70">
          <w:rPr>
            <w:rStyle w:val="a4"/>
            <w:color w:val="auto"/>
          </w:rPr>
          <w:t>здесь</w:t>
        </w:r>
      </w:hyperlink>
      <w:r w:rsidRPr="005E6D70">
        <w:t>.</w:t>
      </w:r>
    </w:p>
    <w:p w:rsidR="00B94D9C" w:rsidRPr="005E6D70" w:rsidRDefault="00B94D9C" w:rsidP="00172E6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E6D70">
        <w:t>Чтение электронной версии книг доступно в постраничном режиме, а при необходимости возможно цитирование до 10% содержания книги.</w:t>
      </w:r>
    </w:p>
    <w:p w:rsidR="00B94D9C" w:rsidRPr="005E6D70" w:rsidRDefault="00B94D9C" w:rsidP="00172E6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E6D70">
        <w:t>Пользователи могут ознакомиться с ассортиментом и фрагментами книг еще до регистрации в системе.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0" w:afterAutospacing="0" w:line="300" w:lineRule="atLeast"/>
        <w:ind w:firstLine="708"/>
        <w:jc w:val="both"/>
      </w:pPr>
      <w:r w:rsidRPr="005E6D70">
        <w:lastRenderedPageBreak/>
        <w:t>Удобный и современный контекстный поиск по всему хранилищу книг позволяет быстро найти нужную книгу.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0" w:afterAutospacing="0" w:line="300" w:lineRule="atLeast"/>
        <w:ind w:firstLine="360"/>
        <w:jc w:val="both"/>
      </w:pPr>
      <w:r w:rsidRPr="005E6D70">
        <w:t>Для удобства работы с книгой пользователю доступны:</w:t>
      </w:r>
    </w:p>
    <w:p w:rsidR="00B94D9C" w:rsidRPr="005E6D70" w:rsidRDefault="00B94D9C" w:rsidP="005E6D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интерактивное оглавление — позволяет быстро перемещаться по разделам книги;</w:t>
      </w:r>
    </w:p>
    <w:p w:rsidR="00B94D9C" w:rsidRPr="005E6D70" w:rsidRDefault="00B94D9C" w:rsidP="005E6D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контекстный поиск — позволяет максимально быстро найти необходимый текст в книге;</w:t>
      </w:r>
    </w:p>
    <w:p w:rsidR="00B94D9C" w:rsidRPr="005E6D70" w:rsidRDefault="00B94D9C" w:rsidP="005E6D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закладки — позволяют хранить ссылки на интересные фрагменты книги.</w:t>
      </w:r>
    </w:p>
    <w:p w:rsidR="00B94D9C" w:rsidRPr="005E6D70" w:rsidRDefault="00B94D9C" w:rsidP="005E6D70">
      <w:pPr>
        <w:pStyle w:val="a5"/>
        <w:shd w:val="clear" w:color="auto" w:fill="FFFFFF"/>
        <w:spacing w:before="0" w:beforeAutospacing="0" w:after="150" w:afterAutospacing="0" w:line="300" w:lineRule="atLeast"/>
        <w:ind w:firstLine="360"/>
        <w:jc w:val="both"/>
      </w:pPr>
      <w:r w:rsidRPr="005E6D70">
        <w:t>Пользователи могут оставлять комментарии к книгам для других читателей.</w:t>
      </w:r>
    </w:p>
    <w:p w:rsidR="00B94D9C" w:rsidRPr="005E6D70" w:rsidRDefault="00B94D9C" w:rsidP="005E6D70">
      <w:pPr>
        <w:pStyle w:val="2"/>
        <w:shd w:val="clear" w:color="auto" w:fill="FFFFFF"/>
        <w:spacing w:before="150" w:beforeAutospacing="0" w:after="525" w:afterAutospacing="0"/>
        <w:ind w:firstLine="360"/>
        <w:jc w:val="both"/>
        <w:rPr>
          <w:b w:val="0"/>
          <w:bCs w:val="0"/>
          <w:sz w:val="24"/>
          <w:szCs w:val="24"/>
        </w:rPr>
      </w:pPr>
      <w:r w:rsidRPr="005E6D70">
        <w:rPr>
          <w:b w:val="0"/>
          <w:bCs w:val="0"/>
          <w:sz w:val="24"/>
          <w:szCs w:val="24"/>
        </w:rPr>
        <w:t xml:space="preserve">Преимущества ЭБС </w:t>
      </w:r>
      <w:proofErr w:type="spellStart"/>
      <w:r w:rsidRPr="005E6D70">
        <w:rPr>
          <w:b w:val="0"/>
          <w:bCs w:val="0"/>
          <w:sz w:val="24"/>
          <w:szCs w:val="24"/>
        </w:rPr>
        <w:t>BOOK.ru</w:t>
      </w:r>
      <w:proofErr w:type="spellEnd"/>
    </w:p>
    <w:p w:rsidR="00B94D9C" w:rsidRPr="005E6D70" w:rsidRDefault="00B94D9C" w:rsidP="005E6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Единая база учебной и научной литературы, не ограниченная по тематике.</w:t>
      </w:r>
    </w:p>
    <w:p w:rsidR="00B94D9C" w:rsidRPr="005E6D70" w:rsidRDefault="00B94D9C" w:rsidP="005E6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Электронные версии популярных и востребованных изданий.</w:t>
      </w:r>
    </w:p>
    <w:p w:rsidR="00B94D9C" w:rsidRPr="005E6D70" w:rsidRDefault="00B94D9C" w:rsidP="005E6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Доступ к самостоятельным электронным изданиям, не имеющим печатных аналогов.</w:t>
      </w:r>
    </w:p>
    <w:p w:rsidR="00B94D9C" w:rsidRPr="005E6D70" w:rsidRDefault="00B94D9C" w:rsidP="005E6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70">
        <w:rPr>
          <w:rFonts w:ascii="Times New Roman" w:hAnsi="Times New Roman" w:cs="Times New Roman"/>
          <w:sz w:val="24"/>
          <w:szCs w:val="24"/>
        </w:rPr>
        <w:t>Обеспечение каждому читателю круглосуточного индивидуального доступа.</w:t>
      </w:r>
    </w:p>
    <w:p w:rsidR="00B94D9C" w:rsidRPr="005E6D70" w:rsidRDefault="00A37CAC" w:rsidP="005E6D70">
      <w:pPr>
        <w:shd w:val="clear" w:color="auto" w:fill="FFFFFF"/>
        <w:spacing w:before="150" w:after="5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сылки на электронные библиотеки для дистанционного обучения студентов.</w:t>
      </w:r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BOOK.RU – Электронная библиотека. </w:t>
      </w:r>
      <w:hyperlink r:id="rId41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https://www.book.ru/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библиотека. </w:t>
      </w:r>
      <w:hyperlink r:id="rId42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https://biblio-online.ru/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Лань – Электронно-библиотечная система. </w:t>
      </w:r>
      <w:hyperlink r:id="rId43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Руконт</w:t>
      </w:r>
      <w:proofErr w:type="spellEnd"/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библиотека. </w:t>
      </w:r>
      <w:hyperlink r:id="rId44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https://rucont.ru/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НЭБ – Национальная электронная библиотека. </w:t>
      </w:r>
      <w:hyperlink r:id="rId45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https://rusneb.ru/</w:t>
        </w:r>
      </w:hyperlink>
      <w:r w:rsidR="00B94D9C"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Znanium.com – Электронная библиотека. </w:t>
      </w:r>
      <w:hyperlink r:id="rId46" w:history="1">
        <w:r w:rsidR="00B94D9C" w:rsidRPr="005E6D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</w:t>
        </w:r>
      </w:hyperlink>
      <w:r w:rsidR="00200D3D">
        <w:rPr>
          <w:rFonts w:ascii="Times New Roman" w:hAnsi="Times New Roman" w:cs="Times New Roman"/>
          <w:sz w:val="24"/>
          <w:szCs w:val="24"/>
        </w:rPr>
        <w:t>.</w:t>
      </w:r>
    </w:p>
    <w:p w:rsidR="00172E63" w:rsidRPr="005E6D70" w:rsidRDefault="00172E63" w:rsidP="00172E6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работы в системе каждому читателю необходимо зарегистрироваться в Библиотеке колледжа. После регистрации в правом верхнем углу будет отображаться ваша группа (название учебного заведения), а книги станут доступны.</w:t>
      </w:r>
    </w:p>
    <w:p w:rsidR="00172E63" w:rsidRPr="005E6D70" w:rsidRDefault="00172E63" w:rsidP="00172E6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Инструкцию можно скачать по ссылке: </w:t>
      </w:r>
      <w:hyperlink r:id="rId47" w:tgtFrame="_blank" w:history="1">
        <w:r w:rsidRPr="005E6D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http://www.book.ru/static/help/</w:t>
        </w:r>
      </w:hyperlink>
    </w:p>
    <w:p w:rsidR="00B94D9C" w:rsidRPr="00172E63" w:rsidRDefault="00B94D9C" w:rsidP="005E6D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4D9C" w:rsidRPr="00172E63" w:rsidSect="002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C57"/>
    <w:multiLevelType w:val="multilevel"/>
    <w:tmpl w:val="3EA0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064D8"/>
    <w:multiLevelType w:val="multilevel"/>
    <w:tmpl w:val="E7B4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A5F6F"/>
    <w:multiLevelType w:val="multilevel"/>
    <w:tmpl w:val="DC9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43D0F"/>
    <w:multiLevelType w:val="hybridMultilevel"/>
    <w:tmpl w:val="75D6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200EE"/>
    <w:multiLevelType w:val="multilevel"/>
    <w:tmpl w:val="C46A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A3F0E"/>
    <w:multiLevelType w:val="hybridMultilevel"/>
    <w:tmpl w:val="5DA04C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C25A2F"/>
    <w:multiLevelType w:val="multilevel"/>
    <w:tmpl w:val="25DE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22B4A"/>
    <w:multiLevelType w:val="multilevel"/>
    <w:tmpl w:val="C56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77AD4"/>
    <w:multiLevelType w:val="multilevel"/>
    <w:tmpl w:val="DEC8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A1373"/>
    <w:multiLevelType w:val="hybridMultilevel"/>
    <w:tmpl w:val="942CD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D9C"/>
    <w:rsid w:val="00132265"/>
    <w:rsid w:val="00172E63"/>
    <w:rsid w:val="00200D3D"/>
    <w:rsid w:val="002358EE"/>
    <w:rsid w:val="00394930"/>
    <w:rsid w:val="005E6D70"/>
    <w:rsid w:val="007B678E"/>
    <w:rsid w:val="008D6C87"/>
    <w:rsid w:val="009A2CCD"/>
    <w:rsid w:val="00A37CAC"/>
    <w:rsid w:val="00B424C8"/>
    <w:rsid w:val="00B77A3D"/>
    <w:rsid w:val="00B94D9C"/>
    <w:rsid w:val="00DA1E04"/>
    <w:rsid w:val="00F3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EE"/>
  </w:style>
  <w:style w:type="paragraph" w:styleId="1">
    <w:name w:val="heading 1"/>
    <w:basedOn w:val="a"/>
    <w:next w:val="a"/>
    <w:link w:val="10"/>
    <w:uiPriority w:val="9"/>
    <w:qFormat/>
    <w:rsid w:val="00B94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4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4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94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D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D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4D9C"/>
    <w:rPr>
      <w:b/>
      <w:bCs/>
    </w:rPr>
  </w:style>
  <w:style w:type="character" w:styleId="a4">
    <w:name w:val="Hyperlink"/>
    <w:basedOn w:val="a0"/>
    <w:uiPriority w:val="99"/>
    <w:semiHidden/>
    <w:unhideWhenUsed/>
    <w:rsid w:val="00B94D9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9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4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5E6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8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8397">
                  <w:marLeft w:val="0"/>
                  <w:marRight w:val="0"/>
                  <w:marTop w:val="0"/>
                  <w:marBottom w:val="0"/>
                  <w:divBdr>
                    <w:top w:val="single" w:sz="12" w:space="0" w:color="E2E2E2"/>
                    <w:left w:val="single" w:sz="12" w:space="0" w:color="E2E2E2"/>
                    <w:bottom w:val="single" w:sz="12" w:space="0" w:color="E2E2E2"/>
                    <w:right w:val="single" w:sz="12" w:space="0" w:color="E2E2E2"/>
                  </w:divBdr>
                  <w:divsChild>
                    <w:div w:id="4488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8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7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2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9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95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90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0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3761">
                  <w:marLeft w:val="0"/>
                  <w:marRight w:val="0"/>
                  <w:marTop w:val="0"/>
                  <w:marBottom w:val="0"/>
                  <w:divBdr>
                    <w:top w:val="single" w:sz="12" w:space="0" w:color="E2E2E2"/>
                    <w:left w:val="single" w:sz="12" w:space="0" w:color="E2E2E2"/>
                    <w:bottom w:val="single" w:sz="12" w:space="0" w:color="E2E2E2"/>
                    <w:right w:val="single" w:sz="12" w:space="0" w:color="E2E2E2"/>
                  </w:divBdr>
                  <w:divsChild>
                    <w:div w:id="20727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15850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1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66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7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edordostoevsky.ru/" TargetMode="External"/><Relationship Id="rId18" Type="http://schemas.openxmlformats.org/officeDocument/2006/relationships/hyperlink" Target="http://lanbook.com/" TargetMode="External"/><Relationship Id="rId26" Type="http://schemas.openxmlformats.org/officeDocument/2006/relationships/hyperlink" Target="http://academia-moscow.ru/" TargetMode="External"/><Relationship Id="rId39" Type="http://schemas.openxmlformats.org/officeDocument/2006/relationships/hyperlink" Target="http://www.bo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ktis.ru/sites/default/files/u42/images/rucont_instrukciya_administratoru_2.pdf" TargetMode="External"/><Relationship Id="rId34" Type="http://schemas.openxmlformats.org/officeDocument/2006/relationships/hyperlink" Target="http://www.academia-moscow.ru/catalogue/5001/" TargetMode="External"/><Relationship Id="rId42" Type="http://schemas.openxmlformats.org/officeDocument/2006/relationships/hyperlink" Target="https://biblio-online.ru/" TargetMode="External"/><Relationship Id="rId47" Type="http://schemas.openxmlformats.org/officeDocument/2006/relationships/hyperlink" Target="http://www.book.ru/static/help/" TargetMode="External"/><Relationship Id="rId7" Type="http://schemas.openxmlformats.org/officeDocument/2006/relationships/hyperlink" Target="https://bktis.ru/sites/default/files/u42/images/bibl/metodicheskoe_posobie.pdf" TargetMode="External"/><Relationship Id="rId12" Type="http://schemas.openxmlformats.org/officeDocument/2006/relationships/hyperlink" Target="http://www.lib.ru/" TargetMode="External"/><Relationship Id="rId17" Type="http://schemas.openxmlformats.org/officeDocument/2006/relationships/hyperlink" Target="http://www.imli.ru/elib/" TargetMode="External"/><Relationship Id="rId25" Type="http://schemas.openxmlformats.org/officeDocument/2006/relationships/hyperlink" Target="http://www.book.ru/" TargetMode="External"/><Relationship Id="rId33" Type="http://schemas.openxmlformats.org/officeDocument/2006/relationships/hyperlink" Target="http://www.firo.ru/" TargetMode="External"/><Relationship Id="rId38" Type="http://schemas.openxmlformats.org/officeDocument/2006/relationships/hyperlink" Target="http://www.book.ru/" TargetMode="External"/><Relationship Id="rId46" Type="http://schemas.openxmlformats.org/officeDocument/2006/relationships/hyperlink" Target="https://znaniu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okland.com/rus/publishers/bookland-classic" TargetMode="External"/><Relationship Id="rId20" Type="http://schemas.openxmlformats.org/officeDocument/2006/relationships/hyperlink" Target="http://e.lanbook.com/" TargetMode="External"/><Relationship Id="rId29" Type="http://schemas.openxmlformats.org/officeDocument/2006/relationships/hyperlink" Target="http://academia-moscow.ru/" TargetMode="External"/><Relationship Id="rId41" Type="http://schemas.openxmlformats.org/officeDocument/2006/relationships/hyperlink" Target="https://www.bo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ktis.ru/sites/default/files/u42/images/bibl/gost_r_7.0.100-2018_m2.pdf" TargetMode="External"/><Relationship Id="rId11" Type="http://schemas.openxmlformats.org/officeDocument/2006/relationships/hyperlink" Target="http://bsu.ru/" TargetMode="External"/><Relationship Id="rId24" Type="http://schemas.openxmlformats.org/officeDocument/2006/relationships/hyperlink" Target="https://bktis.ru/sites/default/files/u42/images/neb.pdf" TargetMode="External"/><Relationship Id="rId32" Type="http://schemas.openxmlformats.org/officeDocument/2006/relationships/hyperlink" Target="http://www.academia-moscow.ru/eor/courses/" TargetMode="External"/><Relationship Id="rId37" Type="http://schemas.openxmlformats.org/officeDocument/2006/relationships/image" Target="media/image4.gif"/><Relationship Id="rId40" Type="http://schemas.openxmlformats.org/officeDocument/2006/relationships/hyperlink" Target="http://www.book.ru/static/system/" TargetMode="External"/><Relationship Id="rId45" Type="http://schemas.openxmlformats.org/officeDocument/2006/relationships/hyperlink" Target="https://rusneb.ru/" TargetMode="External"/><Relationship Id="rId5" Type="http://schemas.openxmlformats.org/officeDocument/2006/relationships/hyperlink" Target="https://bktis.ru/sites/default/files/u42/images/bibl/metodobed.pdf" TargetMode="External"/><Relationship Id="rId15" Type="http://schemas.openxmlformats.org/officeDocument/2006/relationships/hyperlink" Target="http://www.bookland.com/rus" TargetMode="External"/><Relationship Id="rId23" Type="http://schemas.openxmlformats.org/officeDocument/2006/relationships/hyperlink" Target="http://lanbook.com/upload/Instruktciya_k_mobilnomu_prilozheniyu_Android.pdf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://book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academia-moscow.ru/eor/ep/" TargetMode="External"/><Relationship Id="rId44" Type="http://schemas.openxmlformats.org/officeDocument/2006/relationships/hyperlink" Target="https://ruco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db/portal/sites/portal_page.htm" TargetMode="External"/><Relationship Id="rId14" Type="http://schemas.openxmlformats.org/officeDocument/2006/relationships/hyperlink" Target="http://www.litmir.info/" TargetMode="External"/><Relationship Id="rId22" Type="http://schemas.openxmlformats.org/officeDocument/2006/relationships/hyperlink" Target="https://play.google.com/store/apps/details?id=com.ddg.lanbook&amp;utm_source=global_co&amp;utm_medium=prtnr&amp;utm_content=Mar2515&amp;utm_campaign=PartBadge&amp;pcampaignid=MKT-Other-global-all-co-prtnr-py-PartBadge-Mar2515-1" TargetMode="External"/><Relationship Id="rId27" Type="http://schemas.openxmlformats.org/officeDocument/2006/relationships/hyperlink" Target="http://urait.ru/" TargetMode="External"/><Relationship Id="rId30" Type="http://schemas.openxmlformats.org/officeDocument/2006/relationships/hyperlink" Target="http://www.academia-moscow.ru/eor/electronic_textbook/" TargetMode="External"/><Relationship Id="rId35" Type="http://schemas.openxmlformats.org/officeDocument/2006/relationships/image" Target="media/image3.png"/><Relationship Id="rId43" Type="http://schemas.openxmlformats.org/officeDocument/2006/relationships/hyperlink" Target="https://e.lanbook.co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school.edu.ru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Я</dc:creator>
  <cp:lastModifiedBy>В Я</cp:lastModifiedBy>
  <cp:revision>3</cp:revision>
  <dcterms:created xsi:type="dcterms:W3CDTF">2023-11-03T04:56:00Z</dcterms:created>
  <dcterms:modified xsi:type="dcterms:W3CDTF">2023-11-07T06:35:00Z</dcterms:modified>
</cp:coreProperties>
</file>